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F88" w:rsidRPr="00D95F88" w:rsidRDefault="00AD082D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>A</w:t>
      </w:r>
      <w:r w:rsidR="00D95F88" w:rsidRPr="00D95F88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>lla luce delle modifiche di Legge, si informa che:</w:t>
      </w:r>
    </w:p>
    <w:p w:rsidR="00D95F88" w:rsidRPr="00920D1C" w:rsidRDefault="00D95F88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b/>
          <w:color w:val="424242"/>
          <w:sz w:val="24"/>
          <w:szCs w:val="24"/>
          <w:bdr w:val="none" w:sz="0" w:space="0" w:color="auto" w:frame="1"/>
          <w:lang w:eastAsia="it-IT"/>
        </w:rPr>
      </w:pPr>
      <w:r w:rsidRPr="00920D1C">
        <w:rPr>
          <w:rFonts w:ascii="Arial" w:eastAsia="Times New Roman" w:hAnsi="Arial" w:cs="Arial"/>
          <w:b/>
          <w:color w:val="424242"/>
          <w:sz w:val="24"/>
          <w:szCs w:val="24"/>
          <w:u w:val="single"/>
          <w:bdr w:val="none" w:sz="0" w:space="0" w:color="auto" w:frame="1"/>
          <w:lang w:eastAsia="it-IT"/>
        </w:rPr>
        <w:t>Per l’anno 2023</w:t>
      </w:r>
    </w:p>
    <w:p w:rsidR="00D95F88" w:rsidRPr="00D95F88" w:rsidRDefault="00D95F88" w:rsidP="00BF3D33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Calibri" w:eastAsia="Times New Roman" w:hAnsi="Calibri" w:cs="Calibri"/>
          <w:color w:val="424242"/>
          <w:sz w:val="24"/>
          <w:szCs w:val="24"/>
          <w:bdr w:val="none" w:sz="0" w:space="0" w:color="auto" w:frame="1"/>
          <w:lang w:eastAsia="it-IT"/>
        </w:rPr>
      </w:pPr>
      <w:r w:rsidRPr="00D95F88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>Tutte le famiglie, anche formate da un solo componente, assegnate dall'INPS al comune e in carico ai Servizi sociali (cioè che abbiano sottoscritto almeno la analisi preliminare), beneficiano del Reddito di cittadinanza fino al 31 dicembre 2023.</w:t>
      </w:r>
    </w:p>
    <w:p w:rsidR="00D95F88" w:rsidRPr="00D95F88" w:rsidRDefault="00D95F88" w:rsidP="00BF3D33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Calibri" w:eastAsia="Times New Roman" w:hAnsi="Calibri" w:cs="Calibri"/>
          <w:color w:val="424242"/>
          <w:sz w:val="24"/>
          <w:szCs w:val="24"/>
          <w:bdr w:val="none" w:sz="0" w:space="0" w:color="auto" w:frame="1"/>
          <w:lang w:eastAsia="it-IT"/>
        </w:rPr>
      </w:pPr>
      <w:r w:rsidRPr="00D95F88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>Se nei prossimi mesi scadono i 18 mesi di fruizione, nel mese di sospensione, potranno presentare una nuova domanda per beneficiari del RDC fino al 31 dicembre 2023.</w:t>
      </w:r>
    </w:p>
    <w:p w:rsidR="00D95F88" w:rsidRPr="00D95F88" w:rsidRDefault="00D95F88" w:rsidP="00BF3D33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Calibri" w:eastAsia="Times New Roman" w:hAnsi="Calibri" w:cs="Calibri"/>
          <w:color w:val="424242"/>
          <w:sz w:val="24"/>
          <w:szCs w:val="24"/>
          <w:bdr w:val="none" w:sz="0" w:space="0" w:color="auto" w:frame="1"/>
          <w:lang w:eastAsia="it-IT"/>
        </w:rPr>
      </w:pPr>
      <w:r w:rsidRPr="00D95F88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>Tutte le famiglie, assegnate dall'INPS al Centro per l’impiego e da loro presi in carico, che hanno componenti di minore età o di età superiore ai sessanta anni o in condizione di disabilità (a partire dal 67 % di invalidità civile) beneficiano del Reddito di cittadinanza fino al 31 dicembre 2023. Anche nel loro caso se nei prossimi mesi scadono i 18 mesi di fruizione, nel mese di sospensione potranno presentare una nuova domanda, per beneficiari del RDC fino al 31 dicembre 2023.</w:t>
      </w:r>
    </w:p>
    <w:p w:rsidR="00D95F88" w:rsidRPr="00D95F88" w:rsidRDefault="00D95F88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bdr w:val="none" w:sz="0" w:space="0" w:color="auto" w:frame="1"/>
          <w:lang w:eastAsia="it-IT"/>
        </w:rPr>
      </w:pPr>
      <w:r w:rsidRPr="00D95F88">
        <w:rPr>
          <w:rFonts w:ascii="Arial" w:eastAsia="Times New Roman" w:hAnsi="Arial" w:cs="Arial"/>
          <w:color w:val="424242"/>
          <w:sz w:val="24"/>
          <w:szCs w:val="24"/>
          <w:u w:val="single"/>
          <w:bdr w:val="none" w:sz="0" w:space="0" w:color="auto" w:frame="1"/>
          <w:lang w:eastAsia="it-IT"/>
        </w:rPr>
        <w:t>ATTENZIONE</w:t>
      </w:r>
      <w:r w:rsidRPr="00D95F88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>:</w:t>
      </w:r>
    </w:p>
    <w:p w:rsidR="00D95F88" w:rsidRPr="00D95F88" w:rsidRDefault="00D95F88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bdr w:val="none" w:sz="0" w:space="0" w:color="auto" w:frame="1"/>
          <w:lang w:eastAsia="it-IT"/>
        </w:rPr>
      </w:pPr>
      <w:r w:rsidRPr="00D95F88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>I nuclei familiari, anche formati da una sola persona, </w:t>
      </w:r>
      <w:r w:rsidRPr="00D95F88">
        <w:rPr>
          <w:rFonts w:ascii="Arial" w:eastAsia="Times New Roman" w:hAnsi="Arial" w:cs="Arial"/>
          <w:color w:val="424242"/>
          <w:sz w:val="24"/>
          <w:szCs w:val="24"/>
          <w:u w:val="single"/>
          <w:bdr w:val="none" w:sz="0" w:space="0" w:color="auto" w:frame="1"/>
          <w:lang w:eastAsia="it-IT"/>
        </w:rPr>
        <w:t>in carico al Centro per l’Impiego</w:t>
      </w:r>
      <w:r w:rsidRPr="00D95F88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>, SENZA componenti di:</w:t>
      </w:r>
    </w:p>
    <w:p w:rsidR="00D95F88" w:rsidRPr="00D95F88" w:rsidRDefault="00D95F88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bdr w:val="none" w:sz="0" w:space="0" w:color="auto" w:frame="1"/>
          <w:lang w:eastAsia="it-IT"/>
        </w:rPr>
      </w:pPr>
      <w:r w:rsidRPr="00D95F88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>- minore età;</w:t>
      </w:r>
    </w:p>
    <w:p w:rsidR="00D95F88" w:rsidRPr="00D95F88" w:rsidRDefault="00D95F88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bdr w:val="none" w:sz="0" w:space="0" w:color="auto" w:frame="1"/>
          <w:lang w:eastAsia="it-IT"/>
        </w:rPr>
      </w:pPr>
      <w:proofErr w:type="gramStart"/>
      <w:r w:rsidRPr="00D95F88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>oppure</w:t>
      </w:r>
      <w:proofErr w:type="gramEnd"/>
    </w:p>
    <w:p w:rsidR="00D95F88" w:rsidRPr="00D95F88" w:rsidRDefault="00D95F88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bdr w:val="none" w:sz="0" w:space="0" w:color="auto" w:frame="1"/>
          <w:lang w:eastAsia="it-IT"/>
        </w:rPr>
      </w:pPr>
      <w:r w:rsidRPr="00D95F88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>- di età superiore ai sessanta anni;</w:t>
      </w:r>
    </w:p>
    <w:p w:rsidR="00D95F88" w:rsidRPr="00D95F88" w:rsidRDefault="00D95F88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bdr w:val="none" w:sz="0" w:space="0" w:color="auto" w:frame="1"/>
          <w:lang w:eastAsia="it-IT"/>
        </w:rPr>
      </w:pPr>
      <w:proofErr w:type="gramStart"/>
      <w:r w:rsidRPr="00D95F88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>oppure</w:t>
      </w:r>
      <w:proofErr w:type="gramEnd"/>
    </w:p>
    <w:p w:rsidR="00D95F88" w:rsidRPr="00D95F88" w:rsidRDefault="00D95F88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bdr w:val="none" w:sz="0" w:space="0" w:color="auto" w:frame="1"/>
          <w:lang w:eastAsia="it-IT"/>
        </w:rPr>
      </w:pPr>
      <w:r w:rsidRPr="00D95F88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>- in condizione di disabilità (a partire dal 67 % di invalidità civile)</w:t>
      </w:r>
    </w:p>
    <w:p w:rsidR="00D95F88" w:rsidRPr="00D95F88" w:rsidRDefault="00D95F88" w:rsidP="00D95F88">
      <w:pPr>
        <w:shd w:val="clear" w:color="auto" w:fill="FFFFFF"/>
        <w:spacing w:beforeAutospacing="1" w:after="0" w:afterAutospacing="1" w:line="240" w:lineRule="auto"/>
        <w:jc w:val="center"/>
        <w:textAlignment w:val="baseline"/>
        <w:rPr>
          <w:rFonts w:ascii="Calibri" w:eastAsia="Times New Roman" w:hAnsi="Calibri" w:cs="Calibri"/>
          <w:color w:val="424242"/>
          <w:sz w:val="24"/>
          <w:szCs w:val="24"/>
          <w:bdr w:val="none" w:sz="0" w:space="0" w:color="auto" w:frame="1"/>
          <w:lang w:eastAsia="it-IT"/>
        </w:rPr>
      </w:pPr>
      <w:proofErr w:type="gramStart"/>
      <w:r w:rsidRPr="00D95F88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  <w:lang w:eastAsia="it-IT"/>
        </w:rPr>
        <w:t>percepiscono</w:t>
      </w:r>
      <w:proofErr w:type="gramEnd"/>
      <w:r w:rsidRPr="00D95F88">
        <w:rPr>
          <w:rFonts w:ascii="Arial" w:eastAsia="Times New Roman" w:hAnsi="Arial" w:cs="Arial"/>
          <w:b/>
          <w:bCs/>
          <w:color w:val="424242"/>
          <w:sz w:val="24"/>
          <w:szCs w:val="24"/>
          <w:bdr w:val="none" w:sz="0" w:space="0" w:color="auto" w:frame="1"/>
          <w:lang w:eastAsia="it-IT"/>
        </w:rPr>
        <w:t xml:space="preserve"> il Reddito di cittadinanza per SOLI 7 mesi (per molti è scaduto a luglio, per altri ad agosto).</w:t>
      </w:r>
    </w:p>
    <w:p w:rsidR="00D95F88" w:rsidRPr="00D95F88" w:rsidRDefault="00D95F88" w:rsidP="00BF3D33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Calibri" w:eastAsia="Times New Roman" w:hAnsi="Calibri" w:cs="Calibri"/>
          <w:color w:val="424242"/>
          <w:sz w:val="24"/>
          <w:szCs w:val="24"/>
          <w:bdr w:val="none" w:sz="0" w:space="0" w:color="auto" w:frame="1"/>
          <w:lang w:eastAsia="it-IT"/>
        </w:rPr>
      </w:pPr>
      <w:r w:rsidRPr="00D95F88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>Tutti i componenti di tali nuclei (di età compresa tra i 18 e i 59 anni), in caso di ISEE non superiore a 6 mila euro, dal 1° settembre potranno fare domanda per il Supporto per la formazione e il lavoro, una nuova misura che offre 350 euro al mese per ogni componente in relazione alla effettiva partecipazione a corsi di formazione, attività di inclusione lavorativa, PUC o attività di volontariato.</w:t>
      </w:r>
    </w:p>
    <w:p w:rsidR="00D95F88" w:rsidRPr="00D95F88" w:rsidRDefault="00D95F88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424242"/>
          <w:sz w:val="27"/>
          <w:szCs w:val="27"/>
          <w:bdr w:val="none" w:sz="0" w:space="0" w:color="auto" w:frame="1"/>
          <w:lang w:eastAsia="it-IT"/>
        </w:rPr>
      </w:pPr>
      <w:r w:rsidRPr="00D95F88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>In attesa del Decreto attuativo, si rimanda alla pagina del Ministero del Lavoro per ulteriori informazioni </w:t>
      </w:r>
      <w:hyperlink r:id="rId6" w:tgtFrame="_blank" w:history="1">
        <w:r w:rsidRPr="00D95F88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it-IT"/>
          </w:rPr>
          <w:t>https://www.lavoro.gov.it/temi-e-priorita/decreto-lavoro/pagine/supporto-formazione-e-lavoro</w:t>
        </w:r>
      </w:hyperlink>
    </w:p>
    <w:p w:rsidR="00920D1C" w:rsidRDefault="00920D1C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color w:val="424242"/>
          <w:sz w:val="24"/>
          <w:szCs w:val="24"/>
          <w:u w:val="single"/>
          <w:bdr w:val="none" w:sz="0" w:space="0" w:color="auto" w:frame="1"/>
          <w:lang w:eastAsia="it-IT"/>
        </w:rPr>
      </w:pPr>
    </w:p>
    <w:p w:rsidR="00920D1C" w:rsidRDefault="00920D1C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color w:val="424242"/>
          <w:sz w:val="24"/>
          <w:szCs w:val="24"/>
          <w:u w:val="single"/>
          <w:bdr w:val="none" w:sz="0" w:space="0" w:color="auto" w:frame="1"/>
          <w:lang w:eastAsia="it-IT"/>
        </w:rPr>
      </w:pPr>
    </w:p>
    <w:p w:rsidR="00920D1C" w:rsidRDefault="00920D1C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color w:val="424242"/>
          <w:sz w:val="24"/>
          <w:szCs w:val="24"/>
          <w:u w:val="single"/>
          <w:bdr w:val="none" w:sz="0" w:space="0" w:color="auto" w:frame="1"/>
          <w:lang w:eastAsia="it-IT"/>
        </w:rPr>
      </w:pPr>
    </w:p>
    <w:p w:rsidR="00D95F88" w:rsidRPr="00AD082D" w:rsidRDefault="00D95F88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b/>
          <w:color w:val="424242"/>
          <w:sz w:val="24"/>
          <w:szCs w:val="24"/>
          <w:bdr w:val="none" w:sz="0" w:space="0" w:color="auto" w:frame="1"/>
          <w:lang w:eastAsia="it-IT"/>
        </w:rPr>
      </w:pPr>
      <w:r w:rsidRPr="00AD082D">
        <w:rPr>
          <w:rFonts w:ascii="Arial" w:eastAsia="Times New Roman" w:hAnsi="Arial" w:cs="Arial"/>
          <w:b/>
          <w:color w:val="424242"/>
          <w:sz w:val="24"/>
          <w:szCs w:val="24"/>
          <w:u w:val="single"/>
          <w:bdr w:val="none" w:sz="0" w:space="0" w:color="auto" w:frame="1"/>
          <w:lang w:eastAsia="it-IT"/>
        </w:rPr>
        <w:lastRenderedPageBreak/>
        <w:t>Per l’anno 2024</w:t>
      </w:r>
    </w:p>
    <w:p w:rsidR="00D95F88" w:rsidRPr="00D95F88" w:rsidRDefault="00D95F88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bdr w:val="none" w:sz="0" w:space="0" w:color="auto" w:frame="1"/>
          <w:lang w:eastAsia="it-IT"/>
        </w:rPr>
      </w:pPr>
      <w:r w:rsidRPr="00D95F88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 xml:space="preserve">Le famiglie che hanno componenti di minore età o di età superiore ai sessanta anni o in condizione di disabilità (a partire dal 67 % di invalidità civile), se in possesso dei requisiti previsti dalla Legge (simili a quelli per accedere al Redito di cittadinanza) potranno fare domanda per la nuova misura </w:t>
      </w:r>
      <w:r w:rsidRPr="00AD082D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>denominata</w:t>
      </w:r>
      <w:r w:rsidRPr="00AD082D">
        <w:rPr>
          <w:rFonts w:ascii="Arial" w:eastAsia="Times New Roman" w:hAnsi="Arial" w:cs="Arial"/>
          <w:b/>
          <w:color w:val="424242"/>
          <w:sz w:val="24"/>
          <w:szCs w:val="24"/>
          <w:bdr w:val="none" w:sz="0" w:space="0" w:color="auto" w:frame="1"/>
          <w:lang w:eastAsia="it-IT"/>
        </w:rPr>
        <w:t xml:space="preserve"> </w:t>
      </w:r>
      <w:r w:rsidR="00AD082D">
        <w:rPr>
          <w:rFonts w:ascii="Arial" w:eastAsia="Times New Roman" w:hAnsi="Arial" w:cs="Arial"/>
          <w:b/>
          <w:color w:val="424242"/>
          <w:sz w:val="24"/>
          <w:szCs w:val="24"/>
          <w:bdr w:val="none" w:sz="0" w:space="0" w:color="auto" w:frame="1"/>
          <w:lang w:eastAsia="it-IT"/>
        </w:rPr>
        <w:t>ASSEGNO DI INCLUSIONE.</w:t>
      </w:r>
    </w:p>
    <w:p w:rsidR="00D95F88" w:rsidRPr="00D95F88" w:rsidRDefault="00D95F88" w:rsidP="00BF3D33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Calibri" w:eastAsia="Times New Roman" w:hAnsi="Calibri" w:cs="Calibri"/>
          <w:color w:val="424242"/>
          <w:sz w:val="24"/>
          <w:szCs w:val="24"/>
          <w:bdr w:val="none" w:sz="0" w:space="0" w:color="auto" w:frame="1"/>
          <w:lang w:eastAsia="it-IT"/>
        </w:rPr>
      </w:pPr>
      <w:r w:rsidRPr="00D95F88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>Tale beneficio è riconosciuto anche alle famiglie e alle persone che, seppur senza componenti di minore età o di età superiore ai sessanta anni o in condizione di disabilità (a partire dal 67 % di invalidità civile), abbiano un Progetto di assistenza socio-sanitaria predisposto dal Comune o dalla ASL.</w:t>
      </w:r>
    </w:p>
    <w:p w:rsidR="00D95F88" w:rsidRPr="00D95F88" w:rsidRDefault="00D95F88" w:rsidP="00BF3D33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Calibri" w:eastAsia="Times New Roman" w:hAnsi="Calibri" w:cs="Calibri"/>
          <w:color w:val="424242"/>
          <w:sz w:val="24"/>
          <w:szCs w:val="24"/>
          <w:bdr w:val="none" w:sz="0" w:space="0" w:color="auto" w:frame="1"/>
          <w:lang w:eastAsia="it-IT"/>
        </w:rPr>
      </w:pPr>
      <w:r w:rsidRPr="00D95F88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>Tutte le altre famiglie e individui potranno accedere al Supporto per la formazione e il lavoro, se con ISEE non superiore a 6 mila euro.</w:t>
      </w:r>
    </w:p>
    <w:p w:rsidR="00D95F88" w:rsidRPr="00D95F88" w:rsidRDefault="00D95F88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bdr w:val="none" w:sz="0" w:space="0" w:color="auto" w:frame="1"/>
          <w:lang w:eastAsia="it-IT"/>
        </w:rPr>
      </w:pPr>
      <w:r w:rsidRPr="00D95F88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t>Si rimanda alla pagina del Ministero del Lavoro per ulteriori informazioni, </w:t>
      </w:r>
      <w:hyperlink r:id="rId7" w:tgtFrame="_blank" w:history="1">
        <w:r w:rsidRPr="00D95F88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  <w:lang w:eastAsia="it-IT"/>
          </w:rPr>
          <w:t>https://www.lavoro.gov.it/temi-e-priorita/decreto-lavoro/Pagine/assegno-di-inclusione</w:t>
        </w:r>
      </w:hyperlink>
    </w:p>
    <w:p w:rsidR="00D95F88" w:rsidRPr="00D95F88" w:rsidRDefault="00D95F88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color w:val="424242"/>
          <w:sz w:val="24"/>
          <w:szCs w:val="24"/>
          <w:bdr w:val="none" w:sz="0" w:space="0" w:color="auto" w:frame="1"/>
          <w:lang w:eastAsia="it-IT"/>
        </w:rPr>
      </w:pPr>
      <w:r w:rsidRPr="00D95F88">
        <w:rPr>
          <w:rFonts w:ascii="Arial" w:eastAsia="Times New Roman" w:hAnsi="Arial" w:cs="Arial"/>
          <w:color w:val="424242"/>
          <w:sz w:val="27"/>
          <w:szCs w:val="27"/>
          <w:bdr w:val="none" w:sz="0" w:space="0" w:color="auto" w:frame="1"/>
          <w:lang w:eastAsia="it-IT"/>
        </w:rPr>
        <w:t>Sono inoltre disponibili le FAQ sul sito del Ministero del Lavoro </w:t>
      </w:r>
      <w:hyperlink r:id="rId8" w:tgtFrame="_blank" w:history="1">
        <w:r w:rsidRPr="00D95F88">
          <w:rPr>
            <w:rFonts w:ascii="Arial" w:eastAsia="Times New Roman" w:hAnsi="Arial" w:cs="Arial"/>
            <w:color w:val="0000FF"/>
            <w:sz w:val="27"/>
            <w:szCs w:val="27"/>
            <w:u w:val="single"/>
            <w:bdr w:val="none" w:sz="0" w:space="0" w:color="auto" w:frame="1"/>
            <w:lang w:eastAsia="it-IT"/>
          </w:rPr>
          <w:t>https://www.urponline.lavoro.gov.it/s/topic/0TO07000000wmpYGAQ/nuove-misure-inclusione-e-accesso-lavoro?language=it</w:t>
        </w:r>
      </w:hyperlink>
    </w:p>
    <w:p w:rsidR="00D95F88" w:rsidRDefault="00D95F88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color w:val="424242"/>
          <w:sz w:val="24"/>
          <w:szCs w:val="24"/>
          <w:bdr w:val="none" w:sz="0" w:space="0" w:color="auto" w:frame="1"/>
          <w:lang w:eastAsia="it-IT"/>
        </w:rPr>
      </w:pPr>
      <w:r w:rsidRPr="00D95F88">
        <w:rPr>
          <w:rFonts w:ascii="Arial" w:eastAsia="Times New Roman" w:hAnsi="Arial" w:cs="Arial"/>
          <w:color w:val="424242"/>
          <w:sz w:val="24"/>
          <w:szCs w:val="24"/>
          <w:bdr w:val="none" w:sz="0" w:space="0" w:color="auto" w:frame="1"/>
          <w:lang w:eastAsia="it-IT"/>
        </w:rPr>
        <w:br/>
      </w:r>
      <w:r w:rsidRPr="00C205B9">
        <w:rPr>
          <w:rFonts w:ascii="Arial" w:eastAsia="Times New Roman" w:hAnsi="Arial" w:cs="Arial"/>
          <w:b/>
          <w:color w:val="424242"/>
          <w:sz w:val="24"/>
          <w:szCs w:val="24"/>
          <w:bdr w:val="none" w:sz="0" w:space="0" w:color="auto" w:frame="1"/>
          <w:lang w:eastAsia="it-IT"/>
        </w:rPr>
        <w:t>Per eventuali e ulteriori chiarimenti è possibile contattare il servizio RDC del Plus21 al n. 3792701875 il martedì e il giovedì dalle 10</w:t>
      </w:r>
      <w:r w:rsidR="00BF3D33">
        <w:rPr>
          <w:rFonts w:ascii="Arial" w:eastAsia="Times New Roman" w:hAnsi="Arial" w:cs="Arial"/>
          <w:b/>
          <w:color w:val="424242"/>
          <w:sz w:val="24"/>
          <w:szCs w:val="24"/>
          <w:bdr w:val="none" w:sz="0" w:space="0" w:color="auto" w:frame="1"/>
          <w:lang w:eastAsia="it-IT"/>
        </w:rPr>
        <w:t>,00</w:t>
      </w:r>
      <w:r w:rsidR="00BB2E43">
        <w:rPr>
          <w:rFonts w:ascii="Arial" w:eastAsia="Times New Roman" w:hAnsi="Arial" w:cs="Arial"/>
          <w:b/>
          <w:color w:val="424242"/>
          <w:sz w:val="24"/>
          <w:szCs w:val="24"/>
          <w:bdr w:val="none" w:sz="0" w:space="0" w:color="auto" w:frame="1"/>
          <w:lang w:eastAsia="it-IT"/>
        </w:rPr>
        <w:t xml:space="preserve"> </w:t>
      </w:r>
      <w:bookmarkStart w:id="0" w:name="_GoBack"/>
      <w:bookmarkEnd w:id="0"/>
      <w:r w:rsidR="00920D1C">
        <w:rPr>
          <w:rFonts w:ascii="Arial" w:eastAsia="Times New Roman" w:hAnsi="Arial" w:cs="Arial"/>
          <w:b/>
          <w:color w:val="424242"/>
          <w:sz w:val="24"/>
          <w:szCs w:val="24"/>
          <w:bdr w:val="none" w:sz="0" w:space="0" w:color="auto" w:frame="1"/>
          <w:lang w:eastAsia="it-IT"/>
        </w:rPr>
        <w:t xml:space="preserve"> </w:t>
      </w:r>
      <w:r w:rsidRPr="00C205B9">
        <w:rPr>
          <w:rFonts w:ascii="Arial" w:eastAsia="Times New Roman" w:hAnsi="Arial" w:cs="Arial"/>
          <w:b/>
          <w:color w:val="424242"/>
          <w:sz w:val="24"/>
          <w:szCs w:val="24"/>
          <w:bdr w:val="none" w:sz="0" w:space="0" w:color="auto" w:frame="1"/>
          <w:lang w:eastAsia="it-IT"/>
        </w:rPr>
        <w:t>alle 12</w:t>
      </w:r>
      <w:r w:rsidR="00BF3D33">
        <w:rPr>
          <w:rFonts w:ascii="Arial" w:eastAsia="Times New Roman" w:hAnsi="Arial" w:cs="Arial"/>
          <w:b/>
          <w:color w:val="424242"/>
          <w:sz w:val="24"/>
          <w:szCs w:val="24"/>
          <w:bdr w:val="none" w:sz="0" w:space="0" w:color="auto" w:frame="1"/>
          <w:lang w:eastAsia="it-IT"/>
        </w:rPr>
        <w:t>,00</w:t>
      </w:r>
    </w:p>
    <w:p w:rsidR="00C205B9" w:rsidRDefault="00C205B9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b/>
          <w:color w:val="424242"/>
          <w:sz w:val="24"/>
          <w:szCs w:val="24"/>
          <w:bdr w:val="none" w:sz="0" w:space="0" w:color="auto" w:frame="1"/>
          <w:lang w:eastAsia="it-IT"/>
        </w:rPr>
      </w:pPr>
    </w:p>
    <w:p w:rsidR="00C205B9" w:rsidRPr="00C205B9" w:rsidRDefault="00C205B9" w:rsidP="00D95F8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Calibri" w:eastAsia="Times New Roman" w:hAnsi="Calibri" w:cs="Calibri"/>
          <w:b/>
          <w:color w:val="424242"/>
          <w:sz w:val="24"/>
          <w:szCs w:val="24"/>
          <w:bdr w:val="none" w:sz="0" w:space="0" w:color="auto" w:frame="1"/>
          <w:lang w:eastAsia="it-IT"/>
        </w:rPr>
      </w:pPr>
      <w:r>
        <w:rPr>
          <w:rFonts w:ascii="Arial" w:eastAsia="Times New Roman" w:hAnsi="Arial" w:cs="Arial"/>
          <w:b/>
          <w:color w:val="424242"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Arial" w:eastAsia="Times New Roman" w:hAnsi="Arial" w:cs="Arial"/>
          <w:b/>
          <w:color w:val="424242"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Arial" w:eastAsia="Times New Roman" w:hAnsi="Arial" w:cs="Arial"/>
          <w:b/>
          <w:color w:val="424242"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Arial" w:eastAsia="Times New Roman" w:hAnsi="Arial" w:cs="Arial"/>
          <w:b/>
          <w:color w:val="424242"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Arial" w:eastAsia="Times New Roman" w:hAnsi="Arial" w:cs="Arial"/>
          <w:b/>
          <w:color w:val="424242"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Arial" w:eastAsia="Times New Roman" w:hAnsi="Arial" w:cs="Arial"/>
          <w:b/>
          <w:color w:val="424242"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Arial" w:eastAsia="Times New Roman" w:hAnsi="Arial" w:cs="Arial"/>
          <w:b/>
          <w:color w:val="424242"/>
          <w:sz w:val="24"/>
          <w:szCs w:val="24"/>
          <w:bdr w:val="none" w:sz="0" w:space="0" w:color="auto" w:frame="1"/>
          <w:lang w:eastAsia="it-IT"/>
        </w:rPr>
        <w:tab/>
      </w:r>
      <w:r>
        <w:rPr>
          <w:rFonts w:ascii="Arial" w:eastAsia="Times New Roman" w:hAnsi="Arial" w:cs="Arial"/>
          <w:b/>
          <w:color w:val="424242"/>
          <w:sz w:val="24"/>
          <w:szCs w:val="24"/>
          <w:bdr w:val="none" w:sz="0" w:space="0" w:color="auto" w:frame="1"/>
          <w:lang w:eastAsia="it-IT"/>
        </w:rPr>
        <w:tab/>
        <w:t xml:space="preserve">  </w:t>
      </w:r>
    </w:p>
    <w:p w:rsidR="002D4C7D" w:rsidRDefault="002D4C7D"/>
    <w:sectPr w:rsidR="002D4C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29"/>
    <w:rsid w:val="002D4C7D"/>
    <w:rsid w:val="003D5229"/>
    <w:rsid w:val="00716A91"/>
    <w:rsid w:val="0078411F"/>
    <w:rsid w:val="00920D1C"/>
    <w:rsid w:val="00AD082D"/>
    <w:rsid w:val="00BB2E43"/>
    <w:rsid w:val="00BF3D33"/>
    <w:rsid w:val="00C205B9"/>
    <w:rsid w:val="00D9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36DA9-7292-476E-95CA-0B01365A2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16688">
              <w:marLeft w:val="120"/>
              <w:marRight w:val="30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9034">
                  <w:marLeft w:val="0"/>
                  <w:marRight w:val="0"/>
                  <w:marTop w:val="24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03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0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111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33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43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61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27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83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80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433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204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869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0170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9594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9968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842906">
                  <w:marLeft w:val="-60"/>
                  <w:marRight w:val="24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5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ponline.lavoro.gov.it/s/topic/0TO07000000wmpYGAQ/nuove-misure-inclusione-e-accesso-lavoro?language=i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avoro.gov.it/temi-e-priorita/decreto-lavoro/Pagine/assegno-di-inclusion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lavoro.gov.it/temi-e-priorita/decreto-lavoro/pagine/supporto-formazione-e-lavor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888C1EA25B46418B41F504A0B2CCB9" ma:contentTypeVersion="16" ma:contentTypeDescription="Creare un nuovo documento." ma:contentTypeScope="" ma:versionID="12a69f2f8af5cbfd96b6b8e111a30f3b">
  <xsd:schema xmlns:xsd="http://www.w3.org/2001/XMLSchema" xmlns:xs="http://www.w3.org/2001/XMLSchema" xmlns:p="http://schemas.microsoft.com/office/2006/metadata/properties" xmlns:ns2="d75cc20e-a192-47c9-9f5a-3a4784a4a7cf" xmlns:ns3="cdae1c0e-6463-48d0-9101-043ebe22a630" targetNamespace="http://schemas.microsoft.com/office/2006/metadata/properties" ma:root="true" ma:fieldsID="f7eafea797164e88b48311781d72169b" ns2:_="" ns3:_="">
    <xsd:import namespace="d75cc20e-a192-47c9-9f5a-3a4784a4a7cf"/>
    <xsd:import namespace="cdae1c0e-6463-48d0-9101-043ebe22a6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c20e-a192-47c9-9f5a-3a4784a4a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21ba45c8-780d-434f-88cb-5903248bb6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1c0e-6463-48d0-9101-043ebe22a6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8ed1e8e-3f61-454c-aeb4-e5d2a2fa4cc1}" ma:internalName="TaxCatchAll" ma:showField="CatchAllData" ma:web="cdae1c0e-6463-48d0-9101-043ebe22a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C18089-3D2C-4350-8547-37BF9676E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c20e-a192-47c9-9f5a-3a4784a4a7cf"/>
    <ds:schemaRef ds:uri="cdae1c0e-6463-48d0-9101-043ebe22a6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D1540-B4E8-4188-B1CB-D4EC2C0ECC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Sanna</dc:creator>
  <cp:keywords/>
  <dc:description/>
  <cp:lastModifiedBy>Valentina Sanna</cp:lastModifiedBy>
  <cp:revision>9</cp:revision>
  <cp:lastPrinted>2023-08-22T11:11:00Z</cp:lastPrinted>
  <dcterms:created xsi:type="dcterms:W3CDTF">2023-08-22T11:07:00Z</dcterms:created>
  <dcterms:modified xsi:type="dcterms:W3CDTF">2023-08-23T15:16:00Z</dcterms:modified>
</cp:coreProperties>
</file>